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e75ec044390f4557"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11</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GRUPUL DE ACTIUNE LOCALA MOVILA LUI BURCEL VASLUI NORD</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Investiții și servicii în acțiuni de mediu și climă</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lang w:val="ro"/>
              </w:rPr>
              <w:t>EG 1</w:t>
            </w:r>
            <w:r>
              <w:rPr>
                <w:rFonts w:ascii="Cambria Bold" w:hAnsi="Cambria Bold"/>
                <w:b/>
                <w:color w:val="1B4167"/>
                <w:sz w:val="24"/>
              </w:rPr>
              <w:t>  </w:t>
            </w:r>
          </w:p>
        </w:tc>
        <w:tc>
          <w:tcPr>
            <w:vAlign w:val="center"/>
          </w:tcPr>
          <w:p>
            <w:r>
              <w:rPr>
                <w:rFonts w:ascii="Cambria Bold" w:hAnsi="Cambria Bold"/>
                <w:b/>
                <w:color w:val="1B4167"/>
                <w:sz w:val="24"/>
                <w:lang w:val="ro"/>
              </w:rPr>
              <w:t>EGC1 GAL - </w:t>
            </w:r>
            <w:r>
              <w:rPr>
                <w:rFonts w:ascii="Cambria Bold" w:hAnsi="Cambria Bold"/>
                <w:b/>
                <w:color w:val="1B4167"/>
                <w:sz w:val="24"/>
                <w:lang w:val="ro"/>
              </w:rPr>
              <w:t>Solicitantul trebuie să se încadreze în categoria beneficiarilor eligibili</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Categoriile de solicitanţi eligibili  </w:t>
            </w:r>
            <w:r>
              <w:rPr>
                <w:rFonts w:ascii="Cambria" w:hAnsi="Cambria"/>
                <w:b w:val="false"/>
                <w:sz w:val="24"/>
              </w:rPr>
              <w:t>în funcție de forma de organizare sunt:</w:t>
            </w:r>
          </w:p>
          <w:p>
            <w:pPr>
              <w:spacing w:line="360" w:lineRule="auto"/>
              <w:ind w:left="0" w:right="0" w:firstLine="493"/>
            </w:pPr>
            <w:r>
              <w:rPr>
                <w:rFonts w:ascii="Cambria" w:hAnsi="Cambria"/>
                <w:b w:val="false"/>
                <w:sz w:val="24"/>
              </w:rPr>
              <w:t>-Autorități publice locale</w:t>
            </w:r>
          </w:p>
          <w:p>
            <w:pPr>
              <w:spacing w:line="360" w:lineRule="auto"/>
              <w:ind w:left="0" w:right="0" w:firstLine="493"/>
            </w:pPr>
            <w:r>
              <w:rPr>
                <w:rFonts w:ascii="Cambria" w:hAnsi="Cambria"/>
                <w:b w:val="false"/>
                <w:sz w:val="24"/>
              </w:rPr>
              <w:t>-Asociații de Dezvoltare Intercomunitară</w:t>
            </w:r>
          </w:p>
          <w:p>
            <w:pPr>
              <w:spacing w:line="360" w:lineRule="auto"/>
              <w:ind w:left="0" w:right="0" w:firstLine="493"/>
            </w:pPr>
            <w:r>
              <w:rPr>
                <w:rFonts w:ascii="Cambria" w:hAnsi="Cambria"/>
                <w:b w:val="false"/>
                <w:sz w:val="24"/>
              </w:rPr>
              <w:t>-Asociaţii şi fundaţii</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-Documentația tehnică a proiectului, Cererea de Finanțare</w:t>
            </w:r>
          </w:p>
          <w:p>
            <w:pPr>
              <w:spacing w:line="360" w:lineRule="auto"/>
              <w:ind w:left="0" w:right="0" w:firstLine="493"/>
            </w:pPr>
            <w:r>
              <w:rPr>
                <w:rFonts w:ascii="Cambria" w:hAnsi="Cambria"/>
                <w:b w:val="false"/>
                <w:sz w:val="24"/>
              </w:rPr>
              <w:t>-Copia actului de identitate pentru reprezentantul legal de proiect</w:t>
            </w:r>
          </w:p>
          <w:p>
            <w:pPr>
              <w:spacing w:line="360" w:lineRule="auto"/>
              <w:ind w:left="0" w:right="0" w:firstLine="493"/>
            </w:pPr>
            <w:r>
              <w:rPr>
                <w:rFonts w:ascii="Cambria" w:hAnsi="Cambria"/>
                <w:b w:val="false"/>
                <w:sz w:val="24"/>
              </w:rPr>
              <w:t>-Certificat de identificare fiscală /</w:t>
            </w:r>
          </w:p>
          <w:p>
            <w:pPr>
              <w:spacing w:line="360" w:lineRule="auto"/>
              <w:ind w:left="0" w:right="0" w:firstLine="493"/>
            </w:pPr>
            <w:r>
              <w:rPr>
                <w:rFonts w:ascii="Cambria" w:hAnsi="Cambria"/>
                <w:b w:val="false"/>
                <w:sz w:val="24"/>
              </w:rPr>
              <w:t>-Actul de înființare și statutul ADI /</w:t>
            </w:r>
          </w:p>
          <w:p>
            <w:pPr>
              <w:spacing w:line="360" w:lineRule="auto"/>
              <w:ind w:left="0" w:right="0" w:firstLine="493"/>
            </w:pPr>
            <w:r>
              <w:rPr>
                <w:rFonts w:ascii="Cambria" w:hAnsi="Cambria"/>
                <w:b w:val="false"/>
                <w:sz w:val="24"/>
              </w:rPr>
              <w:t>-Actul de înfiinţare şi statutul, încheiere privind înscrierea în registrul asociaţiilor şi fundaţiilor, rămasă definitivă/ Certificat de înregistrare în registrul asociaţiilor şi fundaţiilor; actele doveditoare ale sediului sau punctelor de lucru pe teritoriul GAL, în oricare din localităţile componente (doar pentru asociații fi fundații)</w:t>
            </w:r>
          </w:p>
          <w:p>
            <w:pPr>
              <w:spacing w:line="360" w:lineRule="auto"/>
              <w:ind w:left="0" w:right="0" w:firstLine="493"/>
            </w:pPr>
            <w:r>
              <w:rPr>
                <w:rFonts w:ascii="Cambria" w:hAnsi="Cambria"/>
                <w:b w:val="false"/>
                <w:sz w:val="24"/>
              </w:rPr>
              <w:t>-Se verifică însuşirea obligațiilor și angajamentelor menționate în Declaraţia F</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lang w:val="ro"/>
              </w:rPr>
              <w:t>EG 2</w:t>
            </w:r>
            <w:r>
              <w:rPr>
                <w:rFonts w:ascii="Cambria Bold" w:hAnsi="Cambria Bold"/>
                <w:b/>
                <w:color w:val="1B4167"/>
                <w:sz w:val="24"/>
              </w:rPr>
              <w:t>  </w:t>
            </w:r>
          </w:p>
        </w:tc>
        <w:tc>
          <w:tcPr>
            <w:vAlign w:val="center"/>
          </w:tcPr>
          <w:p>
            <w:r>
              <w:rPr>
                <w:rFonts w:ascii="Cambria Bold" w:hAnsi="Cambria Bold"/>
                <w:b/>
                <w:color w:val="1B4167"/>
                <w:sz w:val="24"/>
                <w:lang w:val="ro"/>
              </w:rPr>
              <w:t>EGC2 GAL - </w:t>
            </w:r>
            <w:r>
              <w:rPr>
                <w:rFonts w:ascii="Cambria Bold" w:hAnsi="Cambria Bold"/>
                <w:b/>
                <w:color w:val="1B4167"/>
                <w:sz w:val="24"/>
                <w:lang w:val="ro"/>
              </w:rPr>
              <w:t>Investiția se realizează în teritoriul LEADER</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verifică dacă investiția se realizează în teritoriul LEADER GAL Movila lui Burcel Vaslui Nord format din 16 comune, respectiv satele componente ale acestora: Bălteni, Boțești, Cozmești, Ferești, Miclești, Muntenii de Sus, Oșești, Rafaila, Solești, Ștefan cel Mare, Tanacu, Tătătrăni, Todirești, Văleni, Vulturești, Zăpodeni.</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Se verifică secțiunea din cadrul cererii de finanțare – Amplasarea proiectului – localitate din teritoriul GAL Movila lui Burcel Vaslui Nord.</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Se va verifica în SF/MJ/DALI și în Certificatul de Urbanism/Autorizația de construire (dacă proiectul impune) dacă investiția se realizează la nivel de comună/ asociațiile acestora înființate conform legislației naționale în vigoare, respectiv în satele componente ale acesteia/acestora.</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Solicitantul trebuie să facă dovada proprietății/administrării terenului/bunului pe care se realizează investiția:</w:t>
            </w:r>
          </w:p>
          <w:p>
            <w:pPr>
              <w:spacing w:line="360" w:lineRule="auto"/>
              <w:ind w:left="0" w:right="0" w:firstLine="493"/>
            </w:pPr>
            <w:r>
              <w:rPr>
                <w:rFonts w:ascii="Cambria" w:hAnsi="Cambria"/>
                <w:b w:val="false"/>
                <w:sz w:val="24"/>
              </w:rPr>
              <w:t>- Inventarul bunurilor ce aparţin domeniului public al comunei/comunelor, întocmit conform legislaţiei în vigoare privind proprietatea publică şi regimul juridic al acesteia, atestat prin Hotărâre a Guvernului şi publicat în Monitorul Oficial al României.</w:t>
            </w:r>
          </w:p>
          <w:p>
            <w:pPr>
              <w:spacing w:line="360" w:lineRule="auto"/>
              <w:ind w:left="0" w:right="0" w:firstLine="493"/>
            </w:pPr>
            <w:r>
              <w:rPr>
                <w:rFonts w:ascii="Cambria" w:hAnsi="Cambria"/>
                <w:b w:val="false"/>
                <w:sz w:val="24"/>
              </w:rPr>
              <w:t>Şi</w:t>
            </w:r>
          </w:p>
          <w:p>
            <w:pPr>
              <w:spacing w:line="360" w:lineRule="auto"/>
              <w:ind w:left="0" w:right="0" w:firstLine="493"/>
            </w:pPr>
            <w:r>
              <w:rPr>
                <w:rFonts w:ascii="Cambria" w:hAnsi="Cambria"/>
                <w:b w:val="false"/>
                <w:sz w:val="24"/>
              </w:rPr>
              <w:t>-Hotărârea Consiliului Local privind aprobarea modificărilor şi/sau completărilor la inventar în sensul includerii în domeniul public a altor bunuri (supusă controlului de legalitate al Prefectului, în condiţiile legii)</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-Documente doveditoare de către ONG-uri/Unităţi de cult/etc privind dreptul de proprietate /administrare pe o perioadă de 10 ani, asupra bunurilor imobile la care se vor efectua lucrări/dotări, conform cererii de finanţare;</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 Documente doveditoare a dreptului de proprietate/ administrare pe o perioadă de minimum 10 ani asupra bunurilor imobile care fac obiectul realizării investiţiei propuse (pentru solicitanţi cu forme de organizare care nu au fost menţionate).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lang w:val="ro"/>
              </w:rPr>
              <w:t>EG 3</w:t>
            </w:r>
            <w:r>
              <w:rPr>
                <w:rFonts w:ascii="Cambria Bold" w:hAnsi="Cambria Bold"/>
                <w:b/>
                <w:color w:val="1B4167"/>
                <w:sz w:val="24"/>
              </w:rPr>
              <w:t>  </w:t>
            </w:r>
          </w:p>
        </w:tc>
        <w:tc>
          <w:tcPr>
            <w:vAlign w:val="center"/>
          </w:tcPr>
          <w:p>
            <w:r>
              <w:rPr>
                <w:rFonts w:ascii="Cambria Bold" w:hAnsi="Cambria Bold"/>
                <w:b/>
                <w:color w:val="1B4167"/>
                <w:sz w:val="24"/>
                <w:lang w:val="ro"/>
              </w:rPr>
              <w:t>EGC3 GAL - </w:t>
            </w:r>
            <w:r>
              <w:rPr>
                <w:rFonts w:ascii="Cambria Bold" w:hAnsi="Cambria Bold"/>
                <w:b/>
                <w:color w:val="1B4167"/>
                <w:sz w:val="24"/>
                <w:lang w:val="ro"/>
              </w:rPr>
              <w:t>Solicitantul nu trebuie să fie în insolvență sau în incapacitate de plată</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 Pentru proiectele de servicii se verifică:</w:t>
            </w:r>
          </w:p>
          <w:p>
            <w:pPr>
              <w:spacing w:line="360" w:lineRule="auto"/>
              <w:ind w:left="0" w:right="0" w:firstLine="493"/>
            </w:pPr>
            <w:r>
              <w:rPr>
                <w:rFonts w:ascii="Cambria" w:hAnsi="Cambria"/>
                <w:b w:val="false"/>
                <w:sz w:val="24"/>
              </w:rPr>
              <w:t>-Declarația pe propria răspundere a solicitantului privind insolvența sau incapacitatea de plată</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 Pentru proiectele de investiții și mixte se verifică:</w:t>
            </w:r>
          </w:p>
          <w:p>
            <w:pPr>
              <w:spacing w:line="360" w:lineRule="auto"/>
              <w:ind w:left="0" w:right="0" w:firstLine="493"/>
            </w:pPr>
            <w:r>
              <w:rPr>
                <w:rFonts w:ascii="Cambria" w:hAnsi="Cambria"/>
                <w:b w:val="false"/>
                <w:sz w:val="24"/>
              </w:rPr>
              <w:t>-Declarația pe propria răspundere a solicitantului din cererea de finanţare</w:t>
            </w:r>
          </w:p>
          <w:p>
            <w:pPr>
              <w:spacing w:line="360" w:lineRule="auto"/>
              <w:ind w:left="0" w:right="0" w:firstLine="493"/>
            </w:pPr>
            <w:r>
              <w:rPr>
                <w:rFonts w:ascii="Cambria" w:hAnsi="Cambria"/>
                <w:b w:val="false"/>
                <w:sz w:val="24"/>
              </w:rPr>
              <w:t>-Bifă în cadrul secțiunii E1 Lista documentelor anexate proiectelor aferente intervenției DR36LEADER - Certificat care să ateste lipsa datoriilor restante la bugetul local emise de primăriile pe raza cărora solicitanții au sediul social și punctul de lucru (numai în cazul în care solicitantul este proprietar asupra imobilelor) – obligatoriu pentru toate proiectele, la contractare</w:t>
            </w:r>
          </w:p>
          <w:p>
            <w:pPr>
              <w:spacing w:line="360" w:lineRule="auto"/>
              <w:ind w:left="0" w:right="0" w:firstLine="493"/>
            </w:pPr>
            <w:r>
              <w:rPr>
                <w:rFonts w:ascii="Cambria" w:hAnsi="Cambria"/>
                <w:b w:val="false"/>
                <w:sz w:val="24"/>
              </w:rPr>
              <w:t>-Bifă în cadrul secțiunii E1 Lista documentelor anexate proiectelor aferente intervenției DR36LEADER - Graficul de eșalonare a datoriilor la bugetul consolidat (în cazul în care beneficiarul figurează cu datorii restante fiscale) – dacă proiectul impune, la contractare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lang w:val="ro"/>
              </w:rPr>
              <w:t>EG 4</w:t>
            </w:r>
            <w:r>
              <w:rPr>
                <w:rFonts w:ascii="Cambria Bold" w:hAnsi="Cambria Bold"/>
                <w:b/>
                <w:color w:val="1B4167"/>
                <w:sz w:val="24"/>
              </w:rPr>
              <w:t>  </w:t>
            </w:r>
          </w:p>
        </w:tc>
        <w:tc>
          <w:tcPr>
            <w:vAlign w:val="center"/>
          </w:tcPr>
          <w:p>
            <w:r>
              <w:rPr>
                <w:rFonts w:ascii="Cambria Bold" w:hAnsi="Cambria Bold"/>
                <w:b/>
                <w:color w:val="1B4167"/>
                <w:sz w:val="24"/>
                <w:lang w:val="ro"/>
              </w:rPr>
              <w:t>EGC4 GAL - </w:t>
            </w:r>
            <w:r>
              <w:rPr>
                <w:rFonts w:ascii="Cambria Bold" w:hAnsi="Cambria Bold"/>
                <w:b/>
                <w:color w:val="1B4167"/>
                <w:sz w:val="24"/>
                <w:lang w:val="ro"/>
              </w:rPr>
              <w:t>Solicitantul se angajează să asigure întreținerea / mentenanța investiției pe o perioadă de minim 3 ani (5 ani pentru proiectele care prevăd Construcții+Montaj), de la finalizarea ultimei cereri de plată</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Se verifică asumarea declarației pe propria răspundere privind întreținerea / mentenanța investiției.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lang w:val="ro"/>
              </w:rPr>
              <w:t>EG 5</w:t>
            </w:r>
            <w:r>
              <w:rPr>
                <w:rFonts w:ascii="Cambria Bold" w:hAnsi="Cambria Bold"/>
                <w:b/>
                <w:color w:val="1B4167"/>
                <w:sz w:val="24"/>
              </w:rPr>
              <w:t>  </w:t>
            </w:r>
          </w:p>
        </w:tc>
        <w:tc>
          <w:tcPr>
            <w:vAlign w:val="center"/>
          </w:tcPr>
          <w:p>
            <w:r>
              <w:rPr>
                <w:rFonts w:ascii="Cambria Bold" w:hAnsi="Cambria Bold"/>
                <w:b/>
                <w:color w:val="1B4167"/>
                <w:sz w:val="24"/>
                <w:lang w:val="ro"/>
              </w:rPr>
              <w:t>EGC5 GAL - </w:t>
            </w:r>
            <w:r>
              <w:rPr>
                <w:rFonts w:ascii="Cambria Bold" w:hAnsi="Cambria Bold"/>
                <w:b/>
                <w:color w:val="1B4167"/>
                <w:sz w:val="24"/>
                <w:lang w:val="ro"/>
              </w:rPr>
              <w:t>Investiția se încadrează în tipul de sprijin prevăzut prin intervenție</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Acțiuni eligibile:</w:t>
            </w:r>
          </w:p>
          <w:p>
            <w:pPr>
              <w:spacing w:line="360" w:lineRule="auto"/>
              <w:ind w:left="0" w:right="0" w:firstLine="493"/>
            </w:pPr>
            <w:r>
              <w:rPr>
                <w:rFonts w:ascii="Cambria" w:hAnsi="Cambria"/>
                <w:b w:val="false"/>
                <w:sz w:val="24"/>
              </w:rPr>
              <w:t>• achiziţionarea de instalaţii/echipamente pentru înființarea de capacități noi de producție și/sau stocare a energiei electrice din surse regenerabile de energie, inclusiv montaj și punerea în funcțiune</w:t>
            </w:r>
          </w:p>
          <w:p>
            <w:pPr>
              <w:spacing w:line="360" w:lineRule="auto"/>
              <w:ind w:left="0" w:right="0" w:firstLine="493"/>
            </w:pPr>
            <w:r>
              <w:rPr>
                <w:rFonts w:ascii="Cambria" w:hAnsi="Cambria"/>
                <w:b w:val="false"/>
                <w:sz w:val="24"/>
              </w:rPr>
              <w:t>• construcţii care fac obiectul proiectului de investiție pentru producerea de energie electrică din surse regenerabile</w:t>
            </w:r>
          </w:p>
          <w:p>
            <w:pPr>
              <w:spacing w:line="360" w:lineRule="auto"/>
              <w:ind w:left="0" w:right="0" w:firstLine="493"/>
            </w:pPr>
            <w:r>
              <w:rPr>
                <w:rFonts w:ascii="Cambria" w:hAnsi="Cambria"/>
                <w:b w:val="false"/>
                <w:sz w:val="24"/>
              </w:rPr>
              <w:t>• campanie de sensibilizare/conștientizare, acțiuni de informare prin diverse mijloace a populației GAL cu privire la importanța patrimoniului natural: biodiversitate si peisaje, inclusiv arii NATURA 2000</w:t>
            </w:r>
          </w:p>
          <w:p>
            <w:pPr>
              <w:spacing w:line="360" w:lineRule="auto"/>
              <w:ind w:left="0" w:right="0" w:firstLine="493"/>
            </w:pPr>
            <w:r>
              <w:rPr>
                <w:rFonts w:ascii="Cambria" w:hAnsi="Cambria"/>
                <w:b w:val="false"/>
                <w:sz w:val="24"/>
              </w:rPr>
              <w:t>• realizarea de marcaje până la și în zonele protejate, amplasarea de panouri de semnalizare și panouri informative, îngrădiri, bornare, realizare puncte de observare/ observatoare de animale, păsări etc. (construcții ușoare din materiale nepoluante, tradiționale)</w:t>
            </w:r>
          </w:p>
          <w:p>
            <w:pPr>
              <w:spacing w:line="360" w:lineRule="auto"/>
              <w:ind w:left="0" w:right="0" w:firstLine="493"/>
            </w:pPr>
            <w:r>
              <w:rPr>
                <w:rFonts w:ascii="Cambria" w:hAnsi="Cambria"/>
                <w:b w:val="false"/>
                <w:sz w:val="24"/>
              </w:rPr>
              <w:t>• organizarea de ateliere educaționale, demonstrative pentru comportamente eco-civice adecvate, activități în natură și/sau pentru recunoașterea/ identificarea/ prezentarea resurselor naturale ale teritoriului, cu caracter permanent sau temporar (cursuri demonstrative, ateliere educaționale de conservarea mediului, amenajarea unor colectii/expoziții floristice, dendrologice, ateliere de creație, etc.)</w:t>
            </w:r>
          </w:p>
          <w:p>
            <w:pPr>
              <w:spacing w:line="360" w:lineRule="auto"/>
              <w:ind w:left="0" w:right="0" w:firstLine="493"/>
            </w:pPr>
            <w:r>
              <w:rPr>
                <w:rFonts w:ascii="Cambria" w:hAnsi="Cambria"/>
                <w:b w:val="false"/>
                <w:sz w:val="24"/>
              </w:rPr>
              <w:t>• ateliere de informare și de lucru/acțiuni directe de informare a populației, antreprenori, fermieri și alte grupuri privind valoarea economică a ecosistemelor naturale și dezvoltarea durabilă ca vector de dezvoltare a mediului rural.</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 Pentru proiectele de servicii se verifică:</w:t>
            </w:r>
          </w:p>
          <w:p>
            <w:pPr>
              <w:spacing w:line="360" w:lineRule="auto"/>
              <w:ind w:left="0" w:right="0" w:firstLine="493"/>
            </w:pPr>
            <w:r>
              <w:rPr>
                <w:rFonts w:ascii="Cambria" w:hAnsi="Cambria"/>
                <w:b w:val="false"/>
                <w:sz w:val="24"/>
              </w:rPr>
              <w:t>Cererea de finanțare – secțiunea A10 Prezentarea activităților care se vor desfășura în cadrul proiectului în vederea realizării obiectelor propuse</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 Pentru proiectele de investiții și mixte se verifică:</w:t>
            </w:r>
          </w:p>
          <w:p>
            <w:pPr>
              <w:spacing w:line="360" w:lineRule="auto"/>
              <w:ind w:left="0" w:right="0" w:firstLine="493"/>
            </w:pPr>
            <w:r>
              <w:rPr>
                <w:rFonts w:ascii="Cambria" w:hAnsi="Cambria"/>
                <w:b w:val="false"/>
                <w:sz w:val="24"/>
              </w:rPr>
              <w:t>Cererea de Finanțare și documentația tehnică a proiectului.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lang w:val="ro"/>
              </w:rPr>
              <w:t>EG 6</w:t>
            </w:r>
            <w:r>
              <w:rPr>
                <w:rFonts w:ascii="Cambria Bold" w:hAnsi="Cambria Bold"/>
                <w:b/>
                <w:color w:val="1B4167"/>
                <w:sz w:val="24"/>
              </w:rPr>
              <w:t>  </w:t>
            </w:r>
          </w:p>
        </w:tc>
        <w:tc>
          <w:tcPr>
            <w:vAlign w:val="center"/>
          </w:tcPr>
          <w:p>
            <w:r>
              <w:rPr>
                <w:rFonts w:ascii="Cambria Bold" w:hAnsi="Cambria Bold"/>
                <w:b/>
                <w:color w:val="1B4167"/>
                <w:sz w:val="24"/>
                <w:lang w:val="ro"/>
              </w:rPr>
              <w:t>EGC6 GAL - </w:t>
            </w:r>
            <w:r>
              <w:rPr>
                <w:rFonts w:ascii="Cambria Bold" w:hAnsi="Cambria Bold"/>
                <w:b/>
                <w:color w:val="1B4167"/>
                <w:sz w:val="24"/>
                <w:lang w:val="ro"/>
              </w:rPr>
              <w:t>Investiția trebuie să fie în corelare cu strategia de dezvoltară locală și/sau județeană aprobată</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 Copia hotărârii de aprobare a strategiei și extrasul din strategie, care confirmă dacă investiția este în corelare cu orice strategie de dezvoltare județeană / locală aprobată, corespunzătoare domeniului de investiții</w:t>
            </w:r>
          </w:p>
          <w:p>
            <w:pPr>
              <w:spacing w:line="360" w:lineRule="auto"/>
              <w:ind w:left="0" w:right="0" w:firstLine="493"/>
            </w:pPr>
            <w:r>
              <w:rPr>
                <w:rFonts w:ascii="Cambria" w:hAnsi="Cambria"/>
                <w:b w:val="false"/>
                <w:sz w:val="24"/>
              </w:rPr>
              <w:t>sau</w:t>
            </w:r>
          </w:p>
          <w:p>
            <w:pPr>
              <w:spacing w:line="360" w:lineRule="auto"/>
              <w:ind w:left="0" w:right="0" w:firstLine="493"/>
            </w:pPr>
            <w:r>
              <w:rPr>
                <w:rFonts w:ascii="Cambria" w:hAnsi="Cambria"/>
                <w:b w:val="false"/>
                <w:sz w:val="24"/>
              </w:rPr>
              <w:t>- Adresă emisă de GAL Movila lui Burcel care confirmă că investiția propusă se regăsește în SDL 2023-2027 a GAL și extrasul din SDL.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lang w:val="ro"/>
              </w:rPr>
              <w:t>EG 7</w:t>
            </w:r>
            <w:r>
              <w:rPr>
                <w:rFonts w:ascii="Cambria Bold" w:hAnsi="Cambria Bold"/>
                <w:b/>
                <w:color w:val="1B4167"/>
                <w:sz w:val="24"/>
              </w:rPr>
              <w:t>  </w:t>
            </w:r>
          </w:p>
        </w:tc>
        <w:tc>
          <w:tcPr>
            <w:vAlign w:val="center"/>
          </w:tcPr>
          <w:p>
            <w:r>
              <w:rPr>
                <w:rFonts w:ascii="Cambria Bold" w:hAnsi="Cambria Bold"/>
                <w:b/>
                <w:color w:val="1B4167"/>
                <w:sz w:val="24"/>
                <w:lang w:val="ro"/>
              </w:rPr>
              <w:t>EGS7 GAL - </w:t>
            </w:r>
            <w:r>
              <w:rPr>
                <w:rFonts w:ascii="Cambria Bold" w:hAnsi="Cambria Bold"/>
                <w:b/>
                <w:color w:val="1B4167"/>
                <w:sz w:val="24"/>
                <w:lang w:val="ro"/>
              </w:rPr>
              <w:t>Investiția trebuie să demonstreze necesitatea, oportunitatea și viabilitatea acesteia</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 </w:t>
            </w:r>
            <w:r>
              <w:rPr>
                <w:rFonts w:ascii="Cambria Bold" w:hAnsi="Cambria Bold"/>
                <w:b/>
                <w:sz w:val="24"/>
              </w:rPr>
              <w:t>Pentru proiectele de servicii</w:t>
            </w:r>
            <w:r>
              <w:rPr>
                <w:rFonts w:ascii="Cambria" w:hAnsi="Cambria"/>
                <w:b w:val="false"/>
                <w:sz w:val="24"/>
              </w:rPr>
              <w:t> se verifică:</w:t>
            </w:r>
          </w:p>
          <w:p>
            <w:pPr>
              <w:spacing w:line="360" w:lineRule="auto"/>
              <w:ind w:left="0" w:right="0" w:firstLine="493"/>
            </w:pPr>
            <w:r>
              <w:rPr>
                <w:rFonts w:ascii="Cambria" w:hAnsi="Cambria"/>
                <w:b w:val="false"/>
                <w:sz w:val="24"/>
              </w:rPr>
              <w:t>-Cererea de finanțare – secțiunea A10 Prezentarea activităților care se vor desfășura în cadrul proiectului în vederea realizării obiectelor propuse și secțiunea A12 Bugetul indicativ, respectiv Anexa 1 Fundamentarea bugetului</w:t>
            </w:r>
          </w:p>
          <w:p>
            <w:pPr>
              <w:spacing w:line="360" w:lineRule="auto"/>
              <w:ind w:left="0" w:right="0" w:firstLine="493"/>
            </w:pPr>
            <w:r>
              <w:rPr>
                <w:rFonts w:ascii="Cambria" w:hAnsi="Cambria"/>
                <w:b w:val="false"/>
                <w:sz w:val="24"/>
              </w:rPr>
              <w:t>-Program de promovare care include un plan de informare defalcat pe acțiuni, mijloace, perioade și activități de promovare cu rezultate scontate pentru proiectul depus (este obligatoriu pentru proiectele care prevăd activități de informare și promovare a unor produse)</w:t>
            </w:r>
          </w:p>
          <w:p>
            <w:pPr>
              <w:spacing w:line="360" w:lineRule="auto"/>
              <w:ind w:left="0" w:right="0" w:firstLine="493"/>
            </w:pPr>
            <w:r>
              <w:rPr>
                <w:rFonts w:ascii="Cambria" w:hAnsi="Cambria"/>
                <w:b w:val="false"/>
                <w:sz w:val="24"/>
              </w:rPr>
              <w:t>-Hotărârea Consiliului Local/Hotărârile Consiliilor Locale în cazul ADI/ Hotărârea Adunării Generale a ONG pentru implementarea proiectului</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 </w:t>
            </w:r>
            <w:r>
              <w:rPr>
                <w:rFonts w:ascii="Cambria Bold" w:hAnsi="Cambria Bold"/>
                <w:b/>
                <w:sz w:val="24"/>
              </w:rPr>
              <w:t>Pentru proiectele de investiții și mixte</w:t>
            </w:r>
            <w:r>
              <w:rPr>
                <w:rFonts w:ascii="Cambria" w:hAnsi="Cambria"/>
                <w:b w:val="false"/>
                <w:sz w:val="24"/>
              </w:rPr>
              <w:t> se verifică:</w:t>
            </w:r>
          </w:p>
          <w:p>
            <w:pPr>
              <w:spacing w:line="360" w:lineRule="auto"/>
              <w:ind w:left="0" w:right="0" w:firstLine="493"/>
            </w:pPr>
            <w:r>
              <w:rPr>
                <w:rFonts w:ascii="Cambria" w:hAnsi="Cambria"/>
                <w:b w:val="false"/>
                <w:sz w:val="24"/>
              </w:rPr>
              <w:t>-Hotărârea Consiliului Local/Hotărârile Consiliilor Locale în cazul ADI/ Hotărârea Adunării Generale a ONG pentru implementarea proiectului</w:t>
            </w:r>
          </w:p>
          <w:p>
            <w:pPr>
              <w:spacing w:line="360" w:lineRule="auto"/>
              <w:ind w:left="0" w:right="0" w:firstLine="493"/>
            </w:pPr>
            <w:r>
              <w:rPr>
                <w:rFonts w:ascii="Cambria" w:hAnsi="Cambria"/>
                <w:b w:val="false"/>
                <w:sz w:val="24"/>
              </w:rPr>
              <w:t>-Documentația tehnică a proiectului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lang w:val="ro"/>
              </w:rPr>
              <w:t>EG 8</w:t>
            </w:r>
            <w:r>
              <w:rPr>
                <w:rFonts w:ascii="Cambria Bold" w:hAnsi="Cambria Bold"/>
                <w:b/>
                <w:color w:val="1B4167"/>
                <w:sz w:val="24"/>
              </w:rPr>
              <w:t>  </w:t>
            </w:r>
          </w:p>
        </w:tc>
        <w:tc>
          <w:tcPr>
            <w:vAlign w:val="center"/>
          </w:tcPr>
          <w:p>
            <w:r>
              <w:rPr>
                <w:rFonts w:ascii="Cambria Bold" w:hAnsi="Cambria Bold"/>
                <w:b/>
                <w:color w:val="1B4167"/>
                <w:sz w:val="24"/>
                <w:lang w:val="ro"/>
              </w:rPr>
              <w:t>EGS8 GAL - </w:t>
            </w:r>
            <w:r>
              <w:rPr>
                <w:rFonts w:ascii="Cambria Bold" w:hAnsi="Cambria Bold"/>
                <w:b/>
                <w:color w:val="1B4167"/>
                <w:sz w:val="24"/>
                <w:lang w:val="ro"/>
              </w:rPr>
              <w:t>Solicitantul să aibă expertiză în tematica ariilor protejate și/sau managementul ariilor naturale protejate, după caz</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 </w:t>
            </w:r>
            <w:r>
              <w:rPr>
                <w:rFonts w:ascii="Cambria Bold" w:hAnsi="Cambria Bold"/>
                <w:b/>
                <w:sz w:val="24"/>
              </w:rPr>
              <w:t>Pentru proiectele de servicii, investiții sau mixte care NU IMPLICĂ tematica ariilor protejate și/sau managementul ariilor naturale protejate</w:t>
            </w:r>
            <w:r>
              <w:rPr>
                <w:rFonts w:ascii="Cambria" w:hAnsi="Cambria"/>
                <w:b w:val="false"/>
                <w:sz w:val="24"/>
              </w:rPr>
              <w:t> - Nu este cazul.</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 </w:t>
            </w:r>
            <w:r>
              <w:rPr>
                <w:rFonts w:ascii="Cambria Bold" w:hAnsi="Cambria Bold"/>
                <w:b/>
                <w:sz w:val="24"/>
              </w:rPr>
              <w:t>Pentru proiectele de servicii, investiții sau mixte CARE IMPLICĂ tematica ariilor protejate și/sau managementul ariilor naturale protejate:</w:t>
            </w:r>
          </w:p>
          <w:p>
            <w:pPr>
              <w:spacing w:line="360" w:lineRule="auto"/>
              <w:ind w:left="0" w:right="0" w:firstLine="493"/>
            </w:pPr>
            <w:r>
              <w:rPr>
                <w:rFonts w:ascii="Cambria" w:hAnsi="Cambria"/>
                <w:b w:val="false"/>
                <w:sz w:val="24"/>
              </w:rPr>
              <w:t>-Cererea de Finanțare – Prezentarea resurselor umane implicate în proiect</w:t>
            </w:r>
          </w:p>
          <w:p>
            <w:pPr>
              <w:spacing w:line="360" w:lineRule="auto"/>
              <w:ind w:left="0" w:right="0" w:firstLine="493"/>
            </w:pPr>
            <w:r>
              <w:rPr>
                <w:rFonts w:ascii="Cambria" w:hAnsi="Cambria"/>
                <w:b w:val="false"/>
                <w:sz w:val="24"/>
              </w:rPr>
              <w:t>-Documente care să ateste expertiza experților de a implementa activitățile proiectului</w:t>
            </w:r>
          </w:p>
          <w:p>
            <w:pPr>
              <w:spacing w:line="360" w:lineRule="auto"/>
              <w:ind w:left="0" w:right="0" w:firstLine="493"/>
            </w:pPr>
            <w:r>
              <w:rPr>
                <w:rFonts w:ascii="Cambria" w:hAnsi="Cambria"/>
                <w:b w:val="false"/>
                <w:sz w:val="24"/>
              </w:rPr>
              <w:t>-Cererea de Finanțare – secțiunea C1 Finanțări nerambursabile solicitate și/sau obținute</w:t>
            </w:r>
          </w:p>
          <w:p>
            <w:pPr>
              <w:spacing w:line="360" w:lineRule="auto"/>
              <w:ind w:left="0" w:right="0" w:firstLine="493"/>
            </w:pPr>
            <w:r>
              <w:rPr>
                <w:rFonts w:ascii="Cambria" w:hAnsi="Cambria"/>
                <w:b w:val="false"/>
                <w:sz w:val="24"/>
              </w:rPr>
              <w:t>-Acordul administratorului/custodelui pentru ariile naturale protejate (dacă activitatea propusă prin proiect se desf</w:t>
            </w:r>
            <w:r>
              <w:rPr>
                <w:rFonts w:ascii="Cambria" w:hAnsi="Cambria"/>
                <w:b w:val="false"/>
                <w:sz w:val="24"/>
                <w:lang w:val="ro"/>
              </w:rPr>
              <w:t>ășoară într-o arie naturală protejată</w:t>
            </w:r>
            <w:r>
              <w:rPr>
                <w:rFonts w:ascii="Cambria" w:hAnsi="Cambria"/>
                <w:b w:val="false"/>
                <w:sz w:val="24"/>
              </w:rPr>
              <w: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lang w:val="ro"/>
              </w:rPr>
              <w:t>EG 9</w:t>
            </w:r>
            <w:r>
              <w:rPr>
                <w:rFonts w:ascii="Cambria Bold" w:hAnsi="Cambria Bold"/>
                <w:b/>
                <w:color w:val="1B4167"/>
                <w:sz w:val="24"/>
              </w:rPr>
              <w:t>  </w:t>
            </w:r>
          </w:p>
        </w:tc>
        <w:tc>
          <w:tcPr>
            <w:vAlign w:val="center"/>
          </w:tcPr>
          <w:p>
            <w:r>
              <w:rPr>
                <w:rFonts w:ascii="Cambria Bold" w:hAnsi="Cambria Bold"/>
                <w:b/>
                <w:color w:val="1B4167"/>
                <w:sz w:val="24"/>
                <w:lang w:val="ro"/>
              </w:rPr>
              <w:t>EGS9 GAL - </w:t>
            </w:r>
            <w:r>
              <w:rPr>
                <w:rFonts w:ascii="Cambria Bold" w:hAnsi="Cambria Bold"/>
                <w:b/>
                <w:color w:val="1B4167"/>
                <w:sz w:val="24"/>
                <w:lang w:val="ro"/>
              </w:rPr>
              <w:t>Investiția va respecta prevederile legislației naționale în vigoare aplicabilă proiectului</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 Pentru proiecte de servicii:</w:t>
            </w:r>
          </w:p>
          <w:p>
            <w:pPr>
              <w:spacing w:line="360" w:lineRule="auto"/>
              <w:ind w:left="0" w:right="0" w:firstLine="493"/>
            </w:pPr>
            <w:r>
              <w:rPr>
                <w:rFonts w:ascii="Cambria" w:hAnsi="Cambria"/>
                <w:b w:val="false"/>
                <w:sz w:val="24"/>
              </w:rPr>
              <w:t>-Acordul administratorului/custodelui pentru ariile naturale protejate – dacă este cazul, adică activitatea propusă prin proiect se desfaşoară într-o arie naturală protejată</w:t>
            </w:r>
          </w:p>
          <w:p>
            <w:pPr>
              <w:spacing w:line="360" w:lineRule="auto"/>
              <w:ind w:left="0" w:right="0" w:firstLine="493"/>
            </w:pPr>
            <w:r>
              <w:rPr>
                <w:rFonts w:ascii="Cambria" w:hAnsi="Cambria"/>
                <w:b w:val="false"/>
                <w:sz w:val="24"/>
              </w:rPr>
              <w:t>- În funcție de specificul activității, prezentarea altor documente, dacă este cazul</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 Pentru proiecte de investiții și mixte:</w:t>
            </w:r>
          </w:p>
          <w:p>
            <w:pPr>
              <w:spacing w:line="360" w:lineRule="auto"/>
              <w:ind w:left="0" w:right="0" w:firstLine="493"/>
            </w:pPr>
            <w:r>
              <w:rPr>
                <w:rFonts w:ascii="Cambria Bold" w:hAnsi="Cambria Bold"/>
                <w:b/>
                <w:sz w:val="24"/>
              </w:rPr>
              <w:t>Proiecte care vizează modernizări:</w:t>
            </w:r>
          </w:p>
          <w:p>
            <w:pPr>
              <w:spacing w:line="360" w:lineRule="auto"/>
              <w:ind w:left="0" w:right="0" w:firstLine="493"/>
            </w:pPr>
            <w:r>
              <w:rPr>
                <w:rFonts w:ascii="Cambria" w:hAnsi="Cambria"/>
                <w:b w:val="false"/>
                <w:sz w:val="24"/>
              </w:rPr>
              <w:t>        Acest criteriu este verificat în 3 etape:</w:t>
            </w:r>
          </w:p>
          <w:p>
            <w:pPr>
              <w:spacing w:line="360" w:lineRule="auto"/>
              <w:ind w:left="0" w:right="0" w:firstLine="493"/>
            </w:pPr>
            <w:r>
              <w:rPr>
                <w:rFonts w:ascii="Cambria" w:hAnsi="Cambria"/>
                <w:b w:val="false"/>
                <w:sz w:val="24"/>
              </w:rPr>
              <w:t>a) la momentul depunerii Cererii de finanțare - prezentarea documentelor care atestă funcționarea obiectivelor existente şi functionalitatea conform legislației naționale: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care vor face obiectul modernizării prin proiect şi ulterior; în cazul în care proiectele de modernizare a unor locaţii/ obiective a căror activitate este supervizată şi de alte autorităţi decât cele menţionate sau doar de alte autorităţi decât cele menţionate, solicitanţii vor prezenta la momentul depunerii şi/ doar documentele doveditoare care atestă funcționarea obiectivelor existente şi funcţionalitatea conform legislației nationale aplicabile.</w:t>
            </w:r>
          </w:p>
          <w:p>
            <w:pPr>
              <w:spacing w:line="360" w:lineRule="auto"/>
              <w:ind w:left="0" w:right="0" w:firstLine="493"/>
            </w:pPr>
            <w:r>
              <w:rPr>
                <w:rFonts w:ascii="Cambria Bold" w:hAnsi="Cambria Bold"/>
                <w:b/>
                <w:sz w:val="24"/>
              </w:rPr>
              <w:t>b) la momentul primei tranșe de plată</w:t>
            </w:r>
            <w:r>
              <w:rPr>
                <w:rFonts w:ascii="Cambria" w:hAnsi="Cambria"/>
                <w:b w:val="false"/>
                <w:sz w:val="24"/>
              </w:rPr>
              <w:t> - prezentarea actelor de reglementare necesare implementării proiectului, emise de către instituțiile mai sus menționate (asumate prin declarația F din Cererea de finanțare). Din perspectiva legislației privind mediul, beneficiarul va prezenta la prima tranșă Clasarea notificării, Decizia etapei de încadrare ca document final sau Acordul de mediu.</w:t>
            </w:r>
          </w:p>
          <w:p>
            <w:pPr>
              <w:spacing w:line="360" w:lineRule="auto"/>
              <w:ind w:left="0" w:right="0" w:firstLine="493"/>
            </w:pPr>
            <w:r>
              <w:rPr>
                <w:rFonts w:ascii="Cambria Bold" w:hAnsi="Cambria Bold"/>
                <w:b/>
                <w:sz w:val="24"/>
              </w:rPr>
              <w:t>c) la ultima cerere de plată</w:t>
            </w:r>
            <w:r>
              <w:rPr>
                <w:rFonts w:ascii="Cambria" w:hAnsi="Cambria"/>
                <w:b w:val="false"/>
                <w:sz w:val="24"/>
              </w:rPr>
              <w:t> - vor fi prezentate documentele care atestă autorizarea obiectivului de investiții realizat prin proiect din punct de vedere al normelor de mediu, sanitar-veterinar și de sănătate publică, după caz.</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Bold" w:hAnsi="Cambria Bold"/>
                <w:b/>
                <w:sz w:val="24"/>
              </w:rPr>
              <w:t>Proiecte care propun investiții noi</w:t>
            </w:r>
            <w:r>
              <w:rPr>
                <w:rFonts w:ascii="Cambria" w:hAnsi="Cambria"/>
                <w:b w:val="false"/>
                <w:sz w:val="24"/>
              </w:rPr>
              <w:t>:</w:t>
            </w:r>
          </w:p>
          <w:p>
            <w:pPr>
              <w:spacing w:line="360" w:lineRule="auto"/>
              <w:ind w:left="0" w:right="0" w:firstLine="493"/>
            </w:pPr>
            <w:r>
              <w:rPr>
                <w:rFonts w:ascii="Cambria" w:hAnsi="Cambria"/>
                <w:b w:val="false"/>
                <w:sz w:val="24"/>
              </w:rPr>
              <w:t>        Acest criteriu este verificat în 3 etape:</w:t>
            </w:r>
          </w:p>
          <w:p>
            <w:pPr>
              <w:spacing w:line="360" w:lineRule="auto"/>
              <w:ind w:left="0" w:right="0" w:firstLine="493"/>
            </w:pPr>
            <w:r>
              <w:rPr>
                <w:rFonts w:ascii="Cambria Bold" w:hAnsi="Cambria Bold"/>
                <w:b/>
                <w:sz w:val="24"/>
              </w:rPr>
              <w:t>a) </w:t>
            </w:r>
            <w:r>
              <w:rPr>
                <w:rFonts w:ascii="Cambria Bold" w:hAnsi="Cambria Bold"/>
                <w:b/>
                <w:sz w:val="24"/>
              </w:rPr>
              <w:t>la depunerea Cererii de finanțare</w:t>
            </w:r>
            <w:r>
              <w:rPr>
                <w:rFonts w:ascii="Cambria" w:hAnsi="Cambria"/>
                <w:b w:val="false"/>
                <w:sz w:val="24"/>
              </w:rPr>
              <w:t> - în cazul în care solicitantul nu deține avizele/actele de reglementare necesare implementării proiectului, emise de DSP, DSVSA, Autoritatea competentă de mediu (Clasarea notificării/ Decizia etapei de încadrare, ca document final/Acord de mediu), după caz, criteriul se consideră îndeplinit în etapa de evaluare, prin verificarea însuşirii Declaraţiei F din Cererea de finanțare. În această situație expertul va specifica la rubrica Observații că beneficiarul va trebui să depună documentele de la instituțiile menționate mai sus, după caz, la depunerea primei tranșe de plată, fără a se depăși termenul maxim prevăzut în contractul de finanțare.</w:t>
            </w:r>
          </w:p>
          <w:p>
            <w:pPr>
              <w:spacing w:line="360" w:lineRule="auto"/>
              <w:ind w:left="0" w:right="0" w:firstLine="493"/>
            </w:pPr>
            <w:r>
              <w:rPr>
                <w:rFonts w:ascii="Cambria Bold" w:hAnsi="Cambria Bold"/>
                <w:b/>
                <w:sz w:val="24"/>
              </w:rPr>
              <w:t>b) </w:t>
            </w:r>
            <w:r>
              <w:rPr>
                <w:rFonts w:ascii="Cambria Bold" w:hAnsi="Cambria Bold"/>
                <w:b/>
                <w:sz w:val="24"/>
              </w:rPr>
              <w:t>la momentul primei tranșe de plată</w:t>
            </w:r>
            <w:r>
              <w:rPr>
                <w:rFonts w:ascii="Cambria" w:hAnsi="Cambria"/>
                <w:b w:val="false"/>
                <w:sz w:val="24"/>
              </w:rPr>
              <w:t> – prezentarea avizelor/actelor de reglementare necesare implementării proiectului, emise de DSP, DSVSA, Autoritatea competentă de mediu (Clasarea notificării/ Decizia etapei de încadrare, ca document final/Acord de mediu), după caz.</w:t>
            </w:r>
          </w:p>
          <w:p>
            <w:pPr>
              <w:spacing w:line="360" w:lineRule="auto"/>
              <w:ind w:left="0" w:right="0" w:firstLine="493"/>
            </w:pPr>
            <w:r>
              <w:rPr>
                <w:rFonts w:ascii="Cambria Bold" w:hAnsi="Cambria Bold"/>
                <w:b/>
                <w:sz w:val="24"/>
              </w:rPr>
              <w:t>c) la ultima cerere de plată</w:t>
            </w:r>
            <w:r>
              <w:rPr>
                <w:rFonts w:ascii="Cambria" w:hAnsi="Cambria"/>
                <w:b w:val="false"/>
                <w:sz w:val="24"/>
              </w:rPr>
              <w:t> - vor fi prezentate documentele care atestă autorizarea obiectivului de investiții realizat prin proiect din punct de vedere al normelor de mediu, sanitar-veterinar și de sănătate publică sau a altor autorități de supervizare a activității, după caz.</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PROIECTE CLASIFICATE DUPĂ TIPUL INVESTIȚIEI (PRODUCȚIE ENERGIE VERDE, CAMPANII DE CONȘTIENTIZARE)</w:t>
            </w:r>
          </w:p>
        </w:tc>
        <w:tc>
          <w:tcPr>
            <w:shd w:val="clear" w:color="auto" w:fill="CCE1DB"/>
            <w:vAlign w:val="center"/>
          </w:tcPr>
          <w:p>
            <w:pPr>
              <w:spacing w:line="360" w:lineRule="auto"/>
              <w:ind w:left="0" w:right="0" w:firstLine="493"/>
            </w:pPr>
            <w:r>
              <w:rPr>
                <w:rFonts w:ascii="Cambria Bold" w:hAnsi="Cambria Bold"/>
                <w:b/>
                <w:color w:val="014935"/>
                <w:sz w:val="24"/>
              </w:rPr>
              <w:t>50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Bold" w:hAnsi="Cambria Bold"/>
                <w:b/>
                <w:color w:val="58400C"/>
                <w:sz w:val="24"/>
                <w:lang w:val="ro"/>
              </w:rPr>
              <w:t>1.1 CSG GAL</w:t>
            </w:r>
            <w:r>
              <w:rPr>
                <w:rFonts w:ascii="Cambria" w:hAnsi="Cambria"/>
                <w:b w:val="false"/>
                <w:color w:val="58400C"/>
                <w:sz w:val="24"/>
              </w:rPr>
              <w:t>  </w:t>
            </w:r>
          </w:p>
        </w:tc>
        <w:tc>
          <w:tcPr>
            <w:shd w:val="clear" w:color="auto" w:fill="F8ECD2"/>
            <w:vAlign w:val="center"/>
          </w:tcPr>
          <w:p>
            <w:r>
              <w:rPr>
                <w:rFonts w:ascii="Cambria Bold" w:hAnsi="Cambria Bold"/>
                <w:b/>
                <w:color w:val="58400C"/>
                <w:sz w:val="24"/>
                <w:lang w:val="ro"/>
              </w:rPr>
              <w:t>Proiectul propune achiziţionarea de instalaţii/echipamente pentru înființarea de capacități noi de producție și/sau stocare a energiei electrice din surse regenerabile de energie, inclusiv montaj și punerea în funcțiune</w:t>
            </w:r>
            <w:r>
              <w:rPr>
                <w:rFonts w:ascii="Cambria" w:hAnsi="Cambria"/>
                <w:b w:val="false"/>
                <w:color w:val="58400C"/>
                <w:sz w:val="24"/>
              </w:rPr>
              <w:t>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Italic" w:hAnsi="Cambria Italic"/>
                <w:b w:val="false"/>
                <w:i/>
                <w:sz w:val="24"/>
                <w:lang w:val="ro"/>
              </w:rPr>
              <w:t>Documente verificate: Cererea de Finanțare, Documentația tehnică a proiectului</w:t>
            </w:r>
          </w:p>
          <w:p>
            <w:pPr>
              <w:spacing w:line="360" w:lineRule="auto"/>
              <w:ind w:left="0" w:right="0" w:firstLine="493"/>
            </w:pPr>
            <w:r>
              <w:rPr>
                <w:rFonts w:ascii="Cambria Bold" w:hAnsi="Cambria Bold"/>
                <w:b/>
                <w:sz w:val="24"/>
              </w:rPr>
              <w:t>Criteriul de selecție 1.1 CSG GAL se poate cumula cu criteriul de selecție 1.2 CSG GAL.</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Bold" w:hAnsi="Cambria Bold"/>
                <w:b/>
                <w:color w:val="58400C"/>
                <w:sz w:val="24"/>
                <w:lang w:val="ro"/>
              </w:rPr>
              <w:t>1.2 CSG GAL</w:t>
            </w:r>
            <w:r>
              <w:rPr>
                <w:rFonts w:ascii="Cambria" w:hAnsi="Cambria"/>
                <w:b w:val="false"/>
                <w:color w:val="58400C"/>
                <w:sz w:val="24"/>
              </w:rPr>
              <w:t>  </w:t>
            </w:r>
          </w:p>
        </w:tc>
        <w:tc>
          <w:tcPr>
            <w:shd w:val="clear" w:color="auto" w:fill="F8ECD2"/>
            <w:vAlign w:val="center"/>
          </w:tcPr>
          <w:p>
            <w:r>
              <w:rPr>
                <w:rFonts w:ascii="Cambria Bold" w:hAnsi="Cambria Bold"/>
                <w:b/>
                <w:color w:val="58400C"/>
                <w:sz w:val="24"/>
                <w:lang w:val="ro"/>
              </w:rPr>
              <w:t>Proiectul propune construcţii care fac obiectul proiectului de investiție pentru producerea de energie electrică din surse regenerabile</w:t>
            </w:r>
            <w:r>
              <w:rPr>
                <w:rFonts w:ascii="Cambria" w:hAnsi="Cambria"/>
                <w:b w:val="false"/>
                <w:color w:val="58400C"/>
                <w:sz w:val="24"/>
              </w:rPr>
              <w:t>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Italic" w:hAnsi="Cambria Italic"/>
                <w:b w:val="false"/>
                <w:i/>
                <w:sz w:val="24"/>
                <w:lang w:val="ro"/>
              </w:rPr>
              <w:t>Documente verificate: Cererea de Finanțare, Documentația tehnică a proiectului </w:t>
            </w:r>
          </w:p>
          <w:p>
            <w:pPr>
              <w:spacing w:line="360" w:lineRule="auto"/>
              <w:ind w:left="0" w:right="0" w:firstLine="493"/>
            </w:pPr>
            <w:r>
              <w:rPr>
                <w:rFonts w:ascii="Cambria Bold" w:hAnsi="Cambria Bold"/>
                <w:b/>
                <w:sz w:val="24"/>
              </w:rPr>
              <w:t>Criteriul de selecție 1.2 CSG GAL se poate cumula cu criteriul de selecție 1.1 CSG GAL.</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Bold" w:hAnsi="Cambria Bold"/>
                <w:b/>
                <w:color w:val="58400C"/>
                <w:sz w:val="24"/>
                <w:lang w:val="ro"/>
              </w:rPr>
              <w:t>1.3 CSG GAL</w:t>
            </w:r>
            <w:r>
              <w:rPr>
                <w:rFonts w:ascii="Cambria" w:hAnsi="Cambria"/>
                <w:b w:val="false"/>
                <w:color w:val="58400C"/>
                <w:sz w:val="24"/>
              </w:rPr>
              <w:t>  </w:t>
            </w:r>
          </w:p>
        </w:tc>
        <w:tc>
          <w:tcPr>
            <w:shd w:val="clear" w:color="auto" w:fill="F8ECD2"/>
            <w:vAlign w:val="center"/>
          </w:tcPr>
          <w:p>
            <w:pPr>
              <w:spacing w:line="360" w:lineRule="auto"/>
              <w:ind w:left="0" w:right="0" w:firstLine="493"/>
            </w:pPr>
            <w:r>
              <w:rPr>
                <w:rFonts w:ascii="Cambria Bold" w:hAnsi="Cambria Bold"/>
                <w:b/>
                <w:color w:val="58400C"/>
                <w:sz w:val="24"/>
              </w:rPr>
              <w:t>Proiectul propune o acțiune</w:t>
            </w:r>
            <w:r>
              <w:rPr>
                <w:rFonts w:ascii="Cambria" w:hAnsi="Cambria"/>
                <w:b w:val="false"/>
                <w:color w:val="58400C"/>
                <w:sz w:val="24"/>
              </w:rPr>
              <w:t> din următoarele:</w:t>
            </w:r>
          </w:p>
          <w:p>
            <w:pPr>
              <w:spacing w:line="360" w:lineRule="auto"/>
              <w:ind w:left="0" w:right="0" w:firstLine="493"/>
            </w:pPr>
            <w:r>
              <w:rPr>
                <w:rFonts w:ascii="Cambria Italic" w:hAnsi="Cambria Italic"/>
                <w:b w:val="false"/>
                <w:i/>
                <w:color w:val="58400C"/>
                <w:sz w:val="24"/>
              </w:rPr>
              <w:t>a) campanie de sensibilizare/conștientizare, acțiuni de informare prin diverse mijloace a populației GAL cu privire la importanța patrimoniului natural: biodiversitate si peisaje, inclusiv arii NATURA 2000</w:t>
            </w:r>
          </w:p>
          <w:p>
            <w:pPr>
              <w:spacing w:line="360" w:lineRule="auto"/>
              <w:ind w:left="0" w:right="0" w:firstLine="493"/>
            </w:pPr>
            <w:r>
              <w:rPr>
                <w:rFonts w:ascii="Cambria Italic" w:hAnsi="Cambria Italic"/>
                <w:b w:val="false"/>
                <w:i/>
                <w:color w:val="58400C"/>
                <w:sz w:val="24"/>
              </w:rPr>
              <w:t>b) realizarea de marcaje până la și în zonele protejate, amplasarea de panouri de semnalizare și panouri informative, îngrădiri, bornare, realizare puncte de observare / observatoare de animale, păsări etc. (construcții ușoare din materiale nepoluante, tradiționale)</w:t>
            </w:r>
          </w:p>
          <w:p>
            <w:pPr>
              <w:spacing w:line="360" w:lineRule="auto"/>
              <w:ind w:left="0" w:right="0" w:firstLine="493"/>
            </w:pPr>
            <w:r>
              <w:rPr>
                <w:rFonts w:ascii="Cambria Italic" w:hAnsi="Cambria Italic"/>
                <w:b w:val="false"/>
                <w:i/>
                <w:color w:val="58400C"/>
                <w:sz w:val="24"/>
              </w:rPr>
              <w:t>c) organizarea de ateliere educaționale, demonstrative pentru comportamente eco-civice adecvate, activități în natură și/sau pentru recunoașterea / identificarea / prezentarea resurselor naturale ale teritoriului, cu caracter permanent sau temporar (cursuri demonstrative, ateliere educaționale de conservarea mediului, amenajarea unor colectii/expoziții floristice, dendrologice, ateliere de creație, etc.)</w:t>
            </w:r>
          </w:p>
          <w:p>
            <w:pPr>
              <w:spacing w:line="360" w:lineRule="auto"/>
              <w:ind w:left="0" w:right="0" w:firstLine="493"/>
            </w:pPr>
            <w:r>
              <w:rPr>
                <w:rFonts w:ascii="Cambria Italic" w:hAnsi="Cambria Italic"/>
                <w:b w:val="false"/>
                <w:i/>
                <w:color w:val="58400C"/>
                <w:sz w:val="24"/>
                <w:lang w:val="ro"/>
              </w:rPr>
              <w:t>d) ateliere de informare și de lucru/acțiuni directe de informare a populației, antreprenori, fermieri și alte grupuri privind valoarea economică a ecosistemelor naturale și dezvoltarea durabilă ca vector de dezvoltare a mediului rural</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Italic" w:hAnsi="Cambria Italic"/>
                <w:b w:val="false"/>
                <w:i/>
                <w:sz w:val="24"/>
                <w:lang w:val="ro"/>
              </w:rPr>
              <w:t>Documente verificate: Cererea de Finanțare</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Bold" w:hAnsi="Cambria Bold"/>
                <w:b/>
                <w:color w:val="58400C"/>
                <w:sz w:val="24"/>
                <w:lang w:val="ro"/>
              </w:rPr>
              <w:t>1.4 CSG GAL</w:t>
            </w:r>
            <w:r>
              <w:rPr>
                <w:rFonts w:ascii="Cambria" w:hAnsi="Cambria"/>
                <w:b w:val="false"/>
                <w:color w:val="58400C"/>
                <w:sz w:val="24"/>
              </w:rPr>
              <w:t>  </w:t>
            </w:r>
          </w:p>
        </w:tc>
        <w:tc>
          <w:tcPr>
            <w:shd w:val="clear" w:color="auto" w:fill="F8ECD2"/>
            <w:vAlign w:val="center"/>
          </w:tcPr>
          <w:p>
            <w:r>
              <w:rPr>
                <w:rFonts w:ascii="Cambria Bold" w:hAnsi="Cambria Bold"/>
                <w:b/>
                <w:color w:val="58400C"/>
                <w:sz w:val="24"/>
                <w:lang w:val="ro"/>
              </w:rPr>
              <w:t>Proiectul propune </w:t>
            </w:r>
            <w:r>
              <w:rPr>
                <w:rFonts w:ascii="Cambria Bold" w:hAnsi="Cambria Bold"/>
                <w:b/>
                <w:color w:val="58400C"/>
                <w:sz w:val="24"/>
                <w:lang w:val="ro"/>
              </w:rPr>
              <w:t>2activități enunțate la crieteriul de selecție 1.3 CSG GAL, pct.a) – d)</w:t>
            </w:r>
            <w:r>
              <w:rPr>
                <w:rFonts w:ascii="Cambria" w:hAnsi="Cambria"/>
                <w:b w:val="false"/>
                <w:color w:val="58400C"/>
                <w:sz w:val="24"/>
              </w:rPr>
              <w:t>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Italic" w:hAnsi="Cambria Italic"/>
                <w:b w:val="false"/>
                <w:i/>
                <w:sz w:val="24"/>
                <w:lang w:val="ro"/>
              </w:rPr>
              <w:t>Documente verificate: Cererea de Finanțare</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Bold" w:hAnsi="Cambria Bold"/>
                <w:b/>
                <w:color w:val="58400C"/>
                <w:sz w:val="24"/>
                <w:lang w:val="ro"/>
              </w:rPr>
              <w:t>1.5 CSG GAL</w:t>
            </w:r>
            <w:r>
              <w:rPr>
                <w:rFonts w:ascii="Cambria" w:hAnsi="Cambria"/>
                <w:b w:val="false"/>
                <w:color w:val="58400C"/>
                <w:sz w:val="24"/>
              </w:rPr>
              <w:t>  </w:t>
            </w:r>
          </w:p>
        </w:tc>
        <w:tc>
          <w:tcPr>
            <w:shd w:val="clear" w:color="auto" w:fill="F8ECD2"/>
            <w:vAlign w:val="center"/>
          </w:tcPr>
          <w:p>
            <w:r>
              <w:rPr>
                <w:rFonts w:ascii="Cambria Bold" w:hAnsi="Cambria Bold"/>
                <w:b/>
                <w:color w:val="58400C"/>
                <w:sz w:val="24"/>
                <w:lang w:val="ro"/>
              </w:rPr>
              <w:t>Proiectul propune cel puțin 1 activitate de investiție ȘI cel puțin 1 activitate de servicii </w:t>
            </w:r>
            <w:r>
              <w:rPr>
                <w:rFonts w:ascii="Cambria" w:hAnsi="Cambria"/>
                <w:b w:val="false"/>
                <w:color w:val="58400C"/>
                <w:sz w:val="24"/>
              </w:rPr>
              <w:t> </w:t>
            </w:r>
          </w:p>
        </w:tc>
        <w:tc>
          <w:tcPr>
            <w:vAlign w:val="center"/>
          </w:tcPr>
          <w:p>
            <w:pPr>
              <w:keepNext/>
              <w:jc w:val="center"/>
            </w:pPr>
            <w:r>
              <w:rPr>
                <w:rFonts w:ascii="Cambria" w:hAnsi="Cambria"/>
                <w:b w:val="false"/>
                <w:sz w:val="24"/>
              </w:rPr>
              <w:t>50</w:t>
            </w:r>
          </w:p>
        </w:tc>
        <w:tc>
          <w:tcPr>
            <w:vAlign w:val="center"/>
          </w:tcPr>
          <w:p/>
        </w:tc>
        <w:tc>
          <w:tcPr>
            <w:vAlign w:val="center"/>
          </w:tcPr>
          <w:p/>
        </w:tc>
      </w:tr>
      <w:tr>
        <w:trPr/>
        <w:tc>
          <w:tcPr>
            <w:gridSpan w:val="5"/>
            <w:shd w:val="clear" w:color="auto" w:fill="DDDDDD"/>
            <w:vAlign w:val="center"/>
          </w:tcPr>
          <w:p>
            <w:r>
              <w:rPr>
                <w:rFonts w:ascii="Cambria Italic" w:hAnsi="Cambria Italic"/>
                <w:b w:val="false"/>
                <w:i/>
                <w:sz w:val="24"/>
                <w:lang w:val="ro"/>
              </w:rPr>
              <w:t>Documente verificate: Cererea de Finanțare,</w:t>
            </w:r>
            <w:r>
              <w:rPr>
                <w:rFonts w:ascii="Cambria Italic" w:hAnsi="Cambria Italic"/>
                <w:b w:val="false"/>
                <w:i/>
                <w:sz w:val="24"/>
                <w:lang w:val="ro"/>
              </w:rPr>
              <w:t>Documentația tehnică a proiectului</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PROIECTE CU IMPACT MAJOR ÎN COMUNITATE, DUPĂ TIPUL INVESTIȚIEI (PRODUCȚIE ENERGIE VERDE, CAMPANII DE CONȘTIENTIZARE)</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Bold" w:hAnsi="Cambria Bold"/>
                <w:b/>
                <w:color w:val="58400C"/>
                <w:sz w:val="24"/>
                <w:lang w:val="ro"/>
              </w:rPr>
              <w:t>2.1 CSG GAL</w:t>
            </w:r>
            <w:r>
              <w:rPr>
                <w:rFonts w:ascii="Cambria" w:hAnsi="Cambria"/>
                <w:b w:val="false"/>
                <w:color w:val="58400C"/>
                <w:sz w:val="24"/>
              </w:rPr>
              <w:t>  </w:t>
            </w:r>
          </w:p>
        </w:tc>
        <w:tc>
          <w:tcPr>
            <w:shd w:val="clear" w:color="auto" w:fill="F8ECD2"/>
            <w:vAlign w:val="center"/>
          </w:tcPr>
          <w:p>
            <w:r>
              <w:rPr>
                <w:rFonts w:ascii="Cambria Bold" w:hAnsi="Cambria Bold"/>
                <w:b/>
                <w:color w:val="58400C"/>
                <w:sz w:val="24"/>
                <w:lang w:val="ro"/>
              </w:rPr>
              <w:t>Investiția / proiectul se realizează la nivelul unei comune (proiectul presupune fie doar investiții, fie doar servicii)</w:t>
            </w:r>
            <w:r>
              <w:rPr>
                <w:rFonts w:ascii="Cambria" w:hAnsi="Cambria"/>
                <w:b w:val="false"/>
                <w:color w:val="58400C"/>
                <w:sz w:val="24"/>
              </w:rPr>
              <w:t>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Italic" w:hAnsi="Cambria Italic"/>
                <w:b w:val="false"/>
                <w:i/>
                <w:sz w:val="24"/>
                <w:lang w:val="ro"/>
              </w:rPr>
              <w:t>Documente verificate: Documentația tehnică a proiectului, Cererea de Finanțare</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Bold" w:hAnsi="Cambria Bold"/>
                <w:b/>
                <w:color w:val="58400C"/>
                <w:sz w:val="24"/>
                <w:lang w:val="ro"/>
              </w:rPr>
              <w:t>2.2 CSG GAL</w:t>
            </w:r>
            <w:r>
              <w:rPr>
                <w:rFonts w:ascii="Cambria" w:hAnsi="Cambria"/>
                <w:b w:val="false"/>
                <w:color w:val="58400C"/>
                <w:sz w:val="24"/>
              </w:rPr>
              <w:t>  </w:t>
            </w:r>
          </w:p>
        </w:tc>
        <w:tc>
          <w:tcPr>
            <w:shd w:val="clear" w:color="auto" w:fill="F8ECD2"/>
            <w:vAlign w:val="center"/>
          </w:tcPr>
          <w:p>
            <w:r>
              <w:rPr>
                <w:rFonts w:ascii="Cambria Bold" w:hAnsi="Cambria Bold"/>
                <w:b/>
                <w:color w:val="58400C"/>
                <w:sz w:val="24"/>
                <w:lang w:val="ro"/>
              </w:rPr>
              <w:t>Investiția / proiectul se realizează la cel puțin 2 comune (proiectul presupune fie doar investiții, fie doar servicii)</w:t>
            </w:r>
            <w:r>
              <w:rPr>
                <w:rFonts w:ascii="Cambria" w:hAnsi="Cambria"/>
                <w:b w:val="false"/>
                <w:color w:val="58400C"/>
                <w:sz w:val="24"/>
              </w:rPr>
              <w:t>  </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r>
              <w:rPr>
                <w:rFonts w:ascii="Cambria Italic" w:hAnsi="Cambria Italic"/>
                <w:b w:val="false"/>
                <w:i/>
                <w:sz w:val="24"/>
                <w:lang w:val="ro"/>
              </w:rPr>
              <w:t>Documente verificate: Documentația tehnică a proiectului, Cererea de Finanțare</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Bold" w:hAnsi="Cambria Bold"/>
                <w:b/>
                <w:color w:val="58400C"/>
                <w:sz w:val="24"/>
                <w:lang w:val="ro"/>
              </w:rPr>
              <w:t>2.3 CSG GAL</w:t>
            </w:r>
            <w:r>
              <w:rPr>
                <w:rFonts w:ascii="Cambria" w:hAnsi="Cambria"/>
                <w:b w:val="false"/>
                <w:color w:val="58400C"/>
                <w:sz w:val="24"/>
              </w:rPr>
              <w:t>  </w:t>
            </w:r>
          </w:p>
        </w:tc>
        <w:tc>
          <w:tcPr>
            <w:shd w:val="clear" w:color="auto" w:fill="F8ECD2"/>
            <w:vAlign w:val="center"/>
          </w:tcPr>
          <w:p>
            <w:r>
              <w:rPr>
                <w:rFonts w:ascii="Cambria Bold" w:hAnsi="Cambria Bold"/>
                <w:b/>
                <w:color w:val="58400C"/>
                <w:sz w:val="24"/>
                <w:lang w:val="ro"/>
              </w:rPr>
              <w:t>Investiția / proiectul se realizează la cel puțin 2 comune (proiectul presupune ȘI investiții ȘI servicii)</w:t>
            </w:r>
            <w:r>
              <w:rPr>
                <w:rFonts w:ascii="Cambria" w:hAnsi="Cambria"/>
                <w:b w:val="false"/>
                <w:color w:val="58400C"/>
                <w:sz w:val="24"/>
              </w:rPr>
              <w:t>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Italic" w:hAnsi="Cambria Italic"/>
                <w:b w:val="false"/>
                <w:i/>
                <w:sz w:val="24"/>
                <w:lang w:val="ro"/>
              </w:rPr>
              <w:t>Documente verificate: Documentația tehnică a proiectului, Cererea de Finanțare</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PROIECTUL CONȚINE COMPONENTE INOVATIVE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Bold" w:hAnsi="Cambria Bold"/>
                <w:b/>
                <w:color w:val="58400C"/>
                <w:sz w:val="24"/>
                <w:lang w:val="ro"/>
              </w:rPr>
              <w:t>3.1 CSG GAL</w:t>
            </w:r>
            <w:r>
              <w:rPr>
                <w:rFonts w:ascii="Cambria" w:hAnsi="Cambria"/>
                <w:b w:val="false"/>
                <w:color w:val="58400C"/>
                <w:sz w:val="24"/>
              </w:rPr>
              <w:t>  </w:t>
            </w:r>
          </w:p>
        </w:tc>
        <w:tc>
          <w:tcPr>
            <w:shd w:val="clear" w:color="auto" w:fill="F8ECD2"/>
            <w:vAlign w:val="center"/>
          </w:tcPr>
          <w:p>
            <w:r>
              <w:rPr>
                <w:rFonts w:ascii="Cambria Bold" w:hAnsi="Cambria Bold"/>
                <w:b/>
                <w:color w:val="58400C"/>
                <w:sz w:val="24"/>
              </w:rPr>
              <w:t>  </w:t>
            </w:r>
            <w:r>
              <w:rPr>
                <w:rFonts w:ascii="Cambria" w:hAnsi="Cambria"/>
                <w:b w:val="false"/>
                <w:color w:val="58400C"/>
                <w:sz w:val="24"/>
                <w:lang w:val="ro"/>
              </w:rPr>
              <w:t>Proiectul propune componente inovative</w:t>
            </w:r>
            <w:r>
              <w:rPr>
                <w:rFonts w:ascii="Cambria" w:hAnsi="Cambria"/>
                <w:b w:val="false"/>
                <w:color w:val="58400C"/>
                <w:sz w:val="24"/>
              </w:rPr>
              <w:t>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Italic" w:hAnsi="Cambria Italic"/>
                <w:b w:val="false"/>
                <w:i/>
                <w:sz w:val="24"/>
                <w:lang w:val="ro"/>
              </w:rPr>
              <w:t>Documente verificate: Se verifică dacă solicitantul a detaliat în Documentația tehnică a proiectului ce componente inovative va aduce prin proiect</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lang w:val="ro"/>
              </w:rPr>
              <w:t>1 CD GAL</w:t>
            </w:r>
            <w:r>
              <w:rPr>
                <w:rFonts w:ascii="Cambria" w:hAnsi="Cambria"/>
                <w:b w:val="false"/>
                <w:color w:val="58400C"/>
                <w:sz w:val="24"/>
              </w:rPr>
              <w:t>  </w:t>
            </w:r>
          </w:p>
        </w:tc>
        <w:tc>
          <w:tcPr>
            <w:shd w:val="clear" w:color="auto" w:fill="F8ECD2"/>
            <w:vAlign w:val="center"/>
          </w:tcPr>
          <w:p>
            <w:r>
              <w:rPr>
                <w:rFonts w:ascii="Cambria" w:hAnsi="Cambria"/>
                <w:b w:val="false"/>
                <w:color w:val="58400C"/>
                <w:sz w:val="24"/>
                <w:lang w:val="ro"/>
              </w:rPr>
              <w:t>Valoarea eligibilă a proiectului</w:t>
            </w:r>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lang w:val="ro"/>
              </w:rPr>
              <w:t>Se verifică în cererea de finanțare și documentația tehnică a proiectului, valoarea eligibilă solicitată. Departajarea se va face în ordine crescătoare a valorii eligibile (valoarea mai mică are prioritate).</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lang w:val="ro"/>
              </w:rPr>
              <w:t>2 CD GAL</w:t>
            </w:r>
            <w:r>
              <w:rPr>
                <w:rFonts w:ascii="Cambria" w:hAnsi="Cambria"/>
                <w:b w:val="false"/>
                <w:color w:val="58400C"/>
                <w:sz w:val="24"/>
              </w:rPr>
              <w:t>  </w:t>
            </w:r>
          </w:p>
        </w:tc>
        <w:tc>
          <w:tcPr>
            <w:shd w:val="clear" w:color="auto" w:fill="F8ECD2"/>
            <w:vAlign w:val="center"/>
          </w:tcPr>
          <w:p>
            <w:r>
              <w:rPr>
                <w:rFonts w:ascii="Cambria" w:hAnsi="Cambria"/>
                <w:b w:val="false"/>
                <w:color w:val="58400C"/>
                <w:sz w:val="24"/>
                <w:lang w:val="ro"/>
              </w:rPr>
              <w:t>Populația deservită de proiect</w:t>
            </w:r>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lang w:val="ro"/>
              </w:rPr>
              <w:t>Au prioritate proiectele a căror valoare este mai mare, în ordine descrescătoare.</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lang w:val="ro"/>
              </w:rPr>
              <w:t>3 CD GAL</w:t>
            </w:r>
            <w:r>
              <w:rPr>
                <w:rFonts w:ascii="Cambria" w:hAnsi="Cambria"/>
                <w:b w:val="false"/>
                <w:color w:val="58400C"/>
                <w:sz w:val="24"/>
              </w:rPr>
              <w:t>  </w:t>
            </w:r>
          </w:p>
        </w:tc>
        <w:tc>
          <w:tcPr>
            <w:shd w:val="clear" w:color="auto" w:fill="F8ECD2"/>
            <w:vAlign w:val="center"/>
          </w:tcPr>
          <w:p>
            <w:r>
              <w:rPr>
                <w:rFonts w:ascii="Cambria" w:hAnsi="Cambria"/>
                <w:b w:val="false"/>
                <w:color w:val="58400C"/>
                <w:sz w:val="24"/>
                <w:lang w:val="ro"/>
              </w:rPr>
              <w:t>Data și ora înscrierii în program</w:t>
            </w:r>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lang w:val="ro"/>
              </w:rPr>
              <w:t>Au prioritate proiectele depuse cel mai devreme.</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b389b57f4afa4d5d" /></Relationships>
</file>